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D32DF9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D32DF9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6E64ED" w:rsidRDefault="006E64ED" w:rsidP="006E64E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E64ED">
        <w:rPr>
          <w:rFonts w:ascii="PT Astra Serif" w:hAnsi="PT Astra Serif"/>
          <w:b/>
        </w:rPr>
        <w:t>на выполнение работ по очистке дождеприемных колодцев по улице Газовиков в городе Югорске</w:t>
      </w:r>
    </w:p>
    <w:p w:rsidR="00A375BE" w:rsidRPr="00D32DF9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32DF9">
        <w:rPr>
          <w:rFonts w:ascii="PT Astra Serif" w:hAnsi="PT Astra Serif"/>
          <w:b/>
          <w:bCs/>
          <w:u w:val="single"/>
        </w:rPr>
        <w:t>Место выполнения работ</w:t>
      </w:r>
      <w:r w:rsidRPr="00D32DF9">
        <w:rPr>
          <w:rFonts w:ascii="PT Astra Serif" w:hAnsi="PT Astra Serif"/>
          <w:bCs/>
        </w:rPr>
        <w:t>:</w:t>
      </w:r>
      <w:r w:rsidRPr="00D32DF9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D32DF9">
        <w:rPr>
          <w:rFonts w:ascii="PT Astra Serif" w:hAnsi="PT Astra Serif"/>
        </w:rPr>
        <w:t xml:space="preserve">                    </w:t>
      </w:r>
      <w:r w:rsidR="00062DBA">
        <w:rPr>
          <w:rFonts w:ascii="PT Astra Serif" w:hAnsi="PT Astra Serif"/>
        </w:rPr>
        <w:t xml:space="preserve"> возле жилого дома </w:t>
      </w:r>
      <w:bookmarkStart w:id="0" w:name="_GoBack"/>
      <w:bookmarkEnd w:id="0"/>
      <w:r w:rsidR="008D13E4" w:rsidRPr="00D32DF9">
        <w:rPr>
          <w:rFonts w:ascii="PT Astra Serif" w:hAnsi="PT Astra Serif"/>
        </w:rPr>
        <w:t xml:space="preserve">ул. </w:t>
      </w:r>
      <w:r w:rsidR="00047B7B">
        <w:rPr>
          <w:rFonts w:ascii="PT Astra Serif" w:hAnsi="PT Astra Serif"/>
        </w:rPr>
        <w:t>Газовиков д.3</w:t>
      </w:r>
      <w:r w:rsidR="008D13E4" w:rsidRPr="00D32DF9">
        <w:rPr>
          <w:rFonts w:ascii="PT Astra Serif" w:hAnsi="PT Astra Serif"/>
        </w:rPr>
        <w:t>.</w:t>
      </w:r>
    </w:p>
    <w:p w:rsidR="00A375BE" w:rsidRPr="00D32DF9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D32DF9">
        <w:rPr>
          <w:rFonts w:ascii="PT Astra Serif" w:hAnsi="PT Astra Serif"/>
          <w:b/>
          <w:u w:val="single"/>
        </w:rPr>
        <w:t>Срок выполнения работ:</w:t>
      </w:r>
    </w:p>
    <w:p w:rsidR="00F367E7" w:rsidRPr="000D47A1" w:rsidRDefault="00F367E7" w:rsidP="00F367E7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>- начало:  с даты заключения контракта</w:t>
      </w:r>
    </w:p>
    <w:p w:rsidR="00F367E7" w:rsidRPr="000D47A1" w:rsidRDefault="00F367E7" w:rsidP="00F367E7">
      <w:pPr>
        <w:spacing w:after="0"/>
        <w:ind w:hanging="35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C22179">
        <w:rPr>
          <w:rFonts w:ascii="PT Astra Serif" w:hAnsi="PT Astra Serif"/>
        </w:rPr>
        <w:t>30</w:t>
      </w:r>
      <w:r>
        <w:rPr>
          <w:rFonts w:ascii="PT Astra Serif" w:hAnsi="PT Astra Serif"/>
        </w:rPr>
        <w:t>.</w:t>
      </w:r>
      <w:r w:rsidR="00C22179">
        <w:rPr>
          <w:rFonts w:ascii="PT Astra Serif" w:hAnsi="PT Astra Serif"/>
        </w:rPr>
        <w:t>11</w:t>
      </w:r>
      <w:r>
        <w:rPr>
          <w:rFonts w:ascii="PT Astra Serif" w:hAnsi="PT Astra Serif"/>
        </w:rPr>
        <w:t>.2024.</w:t>
      </w:r>
    </w:p>
    <w:p w:rsidR="001A5904" w:rsidRPr="00D32DF9" w:rsidRDefault="00F367E7" w:rsidP="00F367E7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D47A1">
        <w:rPr>
          <w:rFonts w:ascii="PT Astra Serif" w:hAnsi="PT Astra Serif"/>
        </w:rPr>
        <w:t>Срок исполнения контракта</w:t>
      </w:r>
      <w:r>
        <w:rPr>
          <w:rFonts w:ascii="PT Astra Serif" w:hAnsi="PT Astra Serif"/>
        </w:rPr>
        <w:t>:</w:t>
      </w:r>
      <w:r w:rsidRPr="000D47A1"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контракта</w:t>
      </w:r>
      <w:r w:rsidRPr="000D47A1">
        <w:rPr>
          <w:rFonts w:ascii="PT Astra Serif" w:hAnsi="PT Astra Serif"/>
        </w:rPr>
        <w:t xml:space="preserve"> по </w:t>
      </w:r>
      <w:r w:rsidR="00C22179">
        <w:rPr>
          <w:rFonts w:ascii="PT Astra Serif" w:hAnsi="PT Astra Serif"/>
        </w:rPr>
        <w:t>24</w:t>
      </w:r>
      <w:r>
        <w:rPr>
          <w:rFonts w:ascii="PT Astra Serif" w:hAnsi="PT Astra Serif"/>
        </w:rPr>
        <w:t>.</w:t>
      </w:r>
      <w:r w:rsidR="00C22179">
        <w:rPr>
          <w:rFonts w:ascii="PT Astra Serif" w:hAnsi="PT Astra Serif"/>
        </w:rPr>
        <w:t>12</w:t>
      </w:r>
      <w:r>
        <w:rPr>
          <w:rFonts w:ascii="PT Astra Serif" w:hAnsi="PT Astra Serif"/>
        </w:rPr>
        <w:t>.2024.</w:t>
      </w:r>
    </w:p>
    <w:p w:rsidR="008D13E4" w:rsidRPr="00D32DF9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32DF9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D32DF9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D32DF9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D32DF9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7563B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903D5A">
        <w:rPr>
          <w:rFonts w:ascii="PT Astra Serif" w:hAnsi="PT Astra Serif"/>
        </w:rPr>
        <w:t>12</w:t>
      </w:r>
      <w:r w:rsidRPr="00D32DF9">
        <w:rPr>
          <w:rFonts w:ascii="PT Astra Serif" w:hAnsi="PT Astra Serif"/>
        </w:rPr>
        <w:t xml:space="preserve"> (</w:t>
      </w:r>
      <w:r w:rsidR="000B4F52">
        <w:rPr>
          <w:rFonts w:ascii="PT Astra Serif" w:hAnsi="PT Astra Serif"/>
        </w:rPr>
        <w:t>двенадцать</w:t>
      </w:r>
      <w:r w:rsidR="00550590" w:rsidRPr="00D32DF9">
        <w:rPr>
          <w:rFonts w:ascii="PT Astra Serif" w:hAnsi="PT Astra Serif"/>
        </w:rPr>
        <w:t>) календарных месяц</w:t>
      </w:r>
      <w:r w:rsidR="00785397">
        <w:rPr>
          <w:rFonts w:ascii="PT Astra Serif" w:hAnsi="PT Astra Serif"/>
        </w:rPr>
        <w:t>ев</w:t>
      </w:r>
      <w:r w:rsidRPr="00D32DF9">
        <w:rPr>
          <w:rFonts w:ascii="PT Astra Serif" w:hAnsi="PT Astra Serif"/>
        </w:rPr>
        <w:t xml:space="preserve"> </w:t>
      </w:r>
      <w:proofErr w:type="gramStart"/>
      <w:r w:rsidR="0037563B" w:rsidRPr="00D32DF9">
        <w:rPr>
          <w:rFonts w:ascii="PT Astra Serif" w:hAnsi="PT Astra Serif"/>
        </w:rPr>
        <w:t>с даты подписания</w:t>
      </w:r>
      <w:proofErr w:type="gramEnd"/>
      <w:r w:rsidR="0037563B" w:rsidRPr="00D32DF9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D32DF9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D32DF9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32DF9" w:rsidRDefault="00A66270" w:rsidP="00D22332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32DF9">
        <w:rPr>
          <w:rFonts w:ascii="PT Astra Serif" w:hAnsi="PT Astra Serif"/>
        </w:rPr>
        <w:t>:</w:t>
      </w:r>
    </w:p>
    <w:p w:rsidR="00D22332" w:rsidRPr="00D32DF9" w:rsidRDefault="00D22332" w:rsidP="0047558A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Pr="00D32DF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 w:rsidRPr="00D32DF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 w:rsidRPr="00D32DF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0B4F52" w:rsidRPr="00D32DF9" w:rsidRDefault="00D22332" w:rsidP="000B4F5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32DF9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D32DF9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D32DF9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D32DF9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047B7B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 w:rsidRPr="00D32DF9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D32DF9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</w:t>
      </w:r>
      <w:r w:rsidRPr="00D32DF9">
        <w:rPr>
          <w:rFonts w:ascii="PT Astra Serif" w:eastAsia="Calibri" w:hAnsi="PT Astra Serif"/>
          <w:kern w:val="0"/>
          <w:lang w:eastAsia="en-US"/>
        </w:rPr>
        <w:lastRenderedPageBreak/>
        <w:t>и технологическими рекомендациями (</w:t>
      </w:r>
      <w:proofErr w:type="gramStart"/>
      <w:r w:rsidRPr="00D32DF9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D32DF9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F4A9F" w:rsidRPr="00BF7BE7" w:rsidRDefault="00502823" w:rsidP="00BF7BE7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D32DF9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8D13E4" w:rsidRPr="00BF4A9F" w:rsidRDefault="00BF4A9F" w:rsidP="00BF4A9F">
      <w:pPr>
        <w:spacing w:after="0"/>
        <w:ind w:firstLine="709"/>
        <w:rPr>
          <w:rFonts w:ascii="PT Astra Serif" w:eastAsia="Andale Sans UI" w:hAnsi="PT Astra Serif" w:cs="Tahoma"/>
          <w:i/>
          <w:sz w:val="22"/>
          <w:szCs w:val="22"/>
          <w:lang w:eastAsia="fa-IR" w:bidi="fa-IR"/>
        </w:rPr>
      </w:pPr>
      <w:r w:rsidRPr="00BF4A9F">
        <w:rPr>
          <w:rFonts w:ascii="PT Astra Serif" w:hAnsi="PT Astra Serif"/>
          <w:kern w:val="1"/>
          <w:sz w:val="22"/>
          <w:szCs w:val="22"/>
        </w:rPr>
        <w:t>Указанные товарные знаки в описании объекта закупки (техническом задании)</w:t>
      </w:r>
      <w:r w:rsidRPr="00BF4A9F">
        <w:rPr>
          <w:rFonts w:ascii="PT Astra Serif" w:eastAsia="Andale Sans UI" w:hAnsi="PT Astra Serif" w:cs="Tahoma"/>
          <w:i/>
          <w:sz w:val="22"/>
          <w:szCs w:val="22"/>
          <w:lang w:eastAsia="fa-IR" w:bidi="fa-IR"/>
        </w:rPr>
        <w:t>, следует считать сопровождающимися словами «или эквивалент».</w:t>
      </w:r>
    </w:p>
    <w:p w:rsidR="00D961A0" w:rsidRPr="00D32DF9" w:rsidRDefault="00753B85" w:rsidP="008D6856">
      <w:pPr>
        <w:tabs>
          <w:tab w:val="num" w:pos="-142"/>
        </w:tabs>
        <w:spacing w:after="0"/>
        <w:sectPr w:rsidR="00D961A0" w:rsidRPr="00D32DF9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 w:rsidRPr="00D32DF9">
        <w:rPr>
          <w:rFonts w:ascii="PT Astra Serif" w:hAnsi="PT Astra Serif"/>
        </w:rPr>
        <w:tab/>
      </w:r>
      <w:r w:rsidR="00A9714B" w:rsidRPr="00D32DF9">
        <w:rPr>
          <w:rFonts w:ascii="PT Astra Serif" w:hAnsi="PT Astra Serif"/>
        </w:rPr>
        <w:t>Перечень</w:t>
      </w:r>
      <w:r w:rsidR="00A375BE" w:rsidRPr="00D32DF9">
        <w:rPr>
          <w:rFonts w:ascii="PT Astra Serif" w:hAnsi="PT Astra Serif"/>
        </w:rPr>
        <w:t xml:space="preserve"> и объем выполняемых работ указ</w:t>
      </w:r>
      <w:r w:rsidR="00B557D4" w:rsidRPr="00D32DF9">
        <w:rPr>
          <w:rFonts w:ascii="PT Astra Serif" w:hAnsi="PT Astra Serif"/>
        </w:rPr>
        <w:t>аны в л</w:t>
      </w:r>
      <w:r w:rsidR="00EA29BC" w:rsidRPr="00D32DF9">
        <w:rPr>
          <w:rFonts w:ascii="PT Astra Serif" w:hAnsi="PT Astra Serif"/>
        </w:rPr>
        <w:t>окальном сметном расчете</w:t>
      </w:r>
      <w:r w:rsidR="00B557D4" w:rsidRPr="00D32DF9">
        <w:rPr>
          <w:rFonts w:ascii="PT Astra Serif" w:hAnsi="PT Astra Seri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1473"/>
        <w:gridCol w:w="383"/>
        <w:gridCol w:w="807"/>
        <w:gridCol w:w="444"/>
        <w:gridCol w:w="547"/>
        <w:gridCol w:w="293"/>
        <w:gridCol w:w="1021"/>
        <w:gridCol w:w="1062"/>
        <w:gridCol w:w="1357"/>
        <w:gridCol w:w="1415"/>
        <w:gridCol w:w="1097"/>
        <w:gridCol w:w="727"/>
        <w:gridCol w:w="1082"/>
        <w:gridCol w:w="1357"/>
        <w:gridCol w:w="1151"/>
      </w:tblGrid>
      <w:tr w:rsidR="004A5154" w:rsidRPr="004A5154" w:rsidTr="004A5154">
        <w:trPr>
          <w:trHeight w:val="450"/>
        </w:trPr>
        <w:tc>
          <w:tcPr>
            <w:tcW w:w="5000" w:type="pct"/>
            <w:gridSpan w:val="16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4A515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№ </w:t>
            </w:r>
          </w:p>
        </w:tc>
      </w:tr>
      <w:tr w:rsidR="004A5154" w:rsidRPr="004A5154" w:rsidTr="004A5154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bottom"/>
            <w:hideMark/>
          </w:tcPr>
          <w:p w:rsidR="004A5154" w:rsidRPr="004A5154" w:rsidRDefault="006E64ED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E64E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выполнение работ по очистке дождеприемных колодцев по улице Газовиков в городе Югорске</w:t>
            </w:r>
          </w:p>
        </w:tc>
      </w:tr>
      <w:tr w:rsidR="004A5154" w:rsidRPr="004A5154" w:rsidTr="004A5154">
        <w:trPr>
          <w:trHeight w:val="225"/>
        </w:trPr>
        <w:tc>
          <w:tcPr>
            <w:tcW w:w="193" w:type="pct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837" w:type="pct"/>
            <w:gridSpan w:val="5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96" w:type="pct"/>
            <w:gridSpan w:val="3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831" w:type="pct"/>
            <w:gridSpan w:val="5"/>
            <w:vMerge w:val="restar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4A5154" w:rsidRPr="004A5154" w:rsidTr="004A5154">
        <w:trPr>
          <w:trHeight w:val="225"/>
        </w:trPr>
        <w:tc>
          <w:tcPr>
            <w:tcW w:w="193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96" w:type="pct"/>
            <w:gridSpan w:val="3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31" w:type="pct"/>
            <w:gridSpan w:val="5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A5154" w:rsidRPr="004A5154" w:rsidTr="004A5154">
        <w:trPr>
          <w:trHeight w:val="1080"/>
        </w:trPr>
        <w:tc>
          <w:tcPr>
            <w:tcW w:w="193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A5154" w:rsidRPr="004A5154" w:rsidTr="004A5154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Чистка иловых отложений в дождеприемнике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ГЭСНр68-03-004-01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металлических ограждений высотой до 1 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Объем=56,6 / 100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16,71398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7 961,20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29,53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16,71398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7 961,20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111,18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91,07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111,18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91,07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2,05458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Диски отрезные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8 176,89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8 052,27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8 293,84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4 348,23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36 782,61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20 818,96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ГЭСН46-04-003-02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бетонных конструкций объемом более 1 м3 при помощи отбойных молотков из бетона марки: 150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9,883125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9,883125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Объем=15,75*12,55*0,05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212,5860188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101 258,97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21,51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212,5860188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101 258,97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17 928,22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102,4880063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168,53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17 272,30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20,74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204,9760125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655,92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119 187,19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101 258,97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93 158,25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52 654,66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26 813,39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265 000,10</w:t>
            </w:r>
          </w:p>
        </w:tc>
      </w:tr>
      <w:tr w:rsidR="004A5154" w:rsidRPr="004A5154" w:rsidTr="004A5154">
        <w:trPr>
          <w:trHeight w:val="91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ГЭСН07-06-002-08</w:t>
            </w: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плит перекрытий каналов площадью: свыше 5 м2 (демонтаж плиты перекрытия, размер:1800х6000х150-1 </w:t>
            </w:r>
            <w:proofErr w:type="gram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gram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,1000х6000х150-29 </w:t>
            </w:r>
            <w:proofErr w:type="spell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с сохранением материала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Объем=(1+29) / 100</w:t>
            </w:r>
          </w:p>
        </w:tc>
      </w:tr>
      <w:tr w:rsidR="004A5154" w:rsidRPr="004A5154" w:rsidTr="004A5154">
        <w:trPr>
          <w:trHeight w:val="45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сборных бетонных и железобетонных строительных конструкций ОЗП=0,8; ЭМ=0,8 к 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35,8992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16 790,88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1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1,5312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400,27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612,89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15,0096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6 548,54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12,552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5 978,77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6,8064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3 650,68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32 359,02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19,548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12 818,06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12,672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26 118,77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12,672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9 130,05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10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6,876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662,44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907,54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6 240,25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6,876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3 688,01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М50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3 486,80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8 786,74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сборные железобетонные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61 967,96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29 608,94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/812-007.0-3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32 865,92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сборные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21 614,53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388 161,37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116 448,41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51-1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прочие материалы, детали (с использованием погрузчика)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23,712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23,712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656,92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15 576,89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Объем=9,88*2,4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15 576,89</w:t>
            </w:r>
          </w:p>
        </w:tc>
      </w:tr>
      <w:tr w:rsidR="004A5154" w:rsidRPr="004A5154" w:rsidTr="004A5154">
        <w:trPr>
          <w:trHeight w:val="13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 (вывоз бетона на полигон ТБО)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23,712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23,712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171,33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4 062,58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Объем=9,88*2,4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4 062,58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ГЭСН01-02-068-01</w:t>
            </w: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Водоотлив: из траншей (Откачка воды из дождеприемника)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2,2731188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2,2731188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Объем=(15,75*12,55*1,15) / 100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195,033593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85 091,21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195,033593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85 091,21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12 378,13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91.19.08-004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Насосы, производительность 53 м3/ч, напор 10 м, мощность 4 кВт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650,1119768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13,04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12 378,13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97 469,34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85 091,21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76 582,09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34 887,40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91 917,25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208 938,83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ГЭСНр66-01-010-06</w:t>
            </w: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Очистка камер: от мокрого ила и грязи без труб и арматуры (Очистка иловых отложений с вывозом)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49,415625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49,415625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Объем=15,75*12,55*0,25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269,3151563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116 529,97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269,3151563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432,69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116 529,97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435,85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91.06.03-046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ручные и рычажные тяговым усилием 29,43 кН (3 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121,0682813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435,85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116 965,82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116 529,97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/812-100.1-3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инженерные сети: демонтаж, разборка, очистка (ремонтно-строительные)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104 876,97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/774-0100.1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инженерные сети: демонтаж, разборка, очистка (ремонтно-строительные)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51 273,19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5 526,92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273 115,98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45-1</w:t>
            </w: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грунт растительного слоя (земля, перегной) // (Погрузка иловых отложений)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83,997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83,997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100,03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8 402,22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Объем=49,41*1,7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8 402,22</w:t>
            </w:r>
          </w:p>
        </w:tc>
      </w:tr>
      <w:tr w:rsidR="004A5154" w:rsidRPr="004A5154" w:rsidTr="004A5154">
        <w:trPr>
          <w:trHeight w:val="13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 (вывоз на полигон ТБО)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83,997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83,997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171,33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14 391,21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Объем=49,41*1,7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14 391,21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ГЭСН07-06-002-08</w:t>
            </w: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плит перекрытий каналов площадью: свыше 5 м2 (размер:1800х6000х150-1 </w:t>
            </w:r>
            <w:proofErr w:type="gram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gram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,1000х6000х150-29 </w:t>
            </w:r>
            <w:proofErr w:type="spell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б/у материал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Объем=(1+29) / 100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44,874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20 988,60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1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1,914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400,27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766,12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18,762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8 185,67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15,69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7 473,46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8,508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4 563,35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40 448,77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24,435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16 022,57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32 648,46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11 412,56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10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8,595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662,44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907,54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7 800,31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28,65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8,595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4 610,01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2 925,98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М50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3 486,80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8 786,74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2 925,98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сборные железобетонные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80 385,92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37 011,17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/812-007.0-3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41 082,40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сборные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27 018,15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494 954,90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148 486,47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0,0988313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0,0988313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Объем=(15,75*12,55*0,05) / 100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13,3422255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5 821,08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13,3422255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5 821,08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2 156,70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1,7908232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1 288,09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1,7789634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1,7789634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1 281,73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0,5860696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0,0118598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0,0118598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373,46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0,1729548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24,707825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364,44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Смеси бетонные тяжелого </w:t>
            </w: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бетона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10,0807926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9 639,33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7 109,17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7 322,45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4 123,32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213 344,36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21 085,10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В12,5 (М150)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10,0807926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10,0807926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4 693,99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2,56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12 016,61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121 136,95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121 136,95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ГЭСН09-06-024-10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Монтаж: лестниц, площадок, ограждений, панелей и дверок с теплоизоляционной обшивкой (Монтаж </w:t>
            </w:r>
            <w:proofErr w:type="spell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ограждения</w:t>
            </w:r>
            <w:proofErr w:type="gramStart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,р</w:t>
            </w:r>
            <w:proofErr w:type="gram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азмер</w:t>
            </w:r>
            <w:proofErr w:type="spellEnd"/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2000х600 мм) б/у материал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0,3396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0,3396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9" w:type="pct"/>
            <w:gridSpan w:val="14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Объем=12*(56,6/2)/1000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11,91996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6 393,39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11,91996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6 393,39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677,14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0,278472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175,62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0,142632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293,98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0,142632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102,76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2,95452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18,49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54,63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0,13584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88,94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0,13584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72,86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0,652032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4,62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3,212616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73,14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234,97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558,73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0,57732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130,69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75,45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0,173196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11,54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2,0376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329,81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0,010188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213,41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0,0000034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93 493,95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343 045,28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11,66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0,0063505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317,08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0,0000102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</w:t>
            </w:r>
          </w:p>
        </w:tc>
      </w:tr>
      <w:tr w:rsidR="004A5154" w:rsidRPr="004A5154" w:rsidTr="004A5154">
        <w:trPr>
          <w:trHeight w:val="465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0,0006588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128 554,40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84,69</w:t>
            </w:r>
          </w:p>
        </w:tc>
      </w:tr>
      <w:tr w:rsidR="004A5154" w:rsidRPr="004A5154" w:rsidTr="004A5154">
        <w:trPr>
          <w:trHeight w:val="69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0,0001698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17 320,83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0,0001053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86 663,45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9,13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vAlign w:val="center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0,0002038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138 922,29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0,3396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7 804,88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6 569,01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/812-009.0-3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6 174,87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4 072,79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37" w:type="pct"/>
            <w:gridSpan w:val="5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53 158,24</w:t>
            </w: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18 052,54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665 167,18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360 835,30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106 495,01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30 395,41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148 987,67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18 453,79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1 235 516,24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1 217 062,45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360 835,30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106 495,01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30 395,41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148 987,67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370 356,79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199 992,27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18 453,79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391 230,71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370 356,79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199 992,27</w:t>
            </w: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A5154" w:rsidRPr="004A5154" w:rsidTr="004A5154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pct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3"/>
            <w:shd w:val="clear" w:color="auto" w:fill="auto"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A515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4A5154" w:rsidRPr="004A5154" w:rsidRDefault="004A5154" w:rsidP="004A515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Pr="00570AA2" w:rsidRDefault="00362FDB" w:rsidP="00F23583">
      <w:pPr>
        <w:spacing w:after="0"/>
        <w:jc w:val="center"/>
        <w:rPr>
          <w:rFonts w:ascii="PT Astra Serif" w:hAnsi="PT Astra Serif"/>
          <w:b/>
        </w:rPr>
      </w:pPr>
    </w:p>
    <w:sectPr w:rsidR="00362FDB" w:rsidRPr="00570AA2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47B7B"/>
    <w:rsid w:val="00062DBA"/>
    <w:rsid w:val="00066D33"/>
    <w:rsid w:val="00096756"/>
    <w:rsid w:val="000A755A"/>
    <w:rsid w:val="000B4F52"/>
    <w:rsid w:val="001219F2"/>
    <w:rsid w:val="0013290F"/>
    <w:rsid w:val="001549BB"/>
    <w:rsid w:val="00167F1D"/>
    <w:rsid w:val="001A5904"/>
    <w:rsid w:val="001F133D"/>
    <w:rsid w:val="00231465"/>
    <w:rsid w:val="00251124"/>
    <w:rsid w:val="0029100D"/>
    <w:rsid w:val="002C63E7"/>
    <w:rsid w:val="00326685"/>
    <w:rsid w:val="00362FDB"/>
    <w:rsid w:val="0036412D"/>
    <w:rsid w:val="0037563B"/>
    <w:rsid w:val="00375827"/>
    <w:rsid w:val="00401DB1"/>
    <w:rsid w:val="00415DB3"/>
    <w:rsid w:val="0047558A"/>
    <w:rsid w:val="0048038F"/>
    <w:rsid w:val="004A5154"/>
    <w:rsid w:val="004B7D88"/>
    <w:rsid w:val="004E710E"/>
    <w:rsid w:val="00502823"/>
    <w:rsid w:val="0051387F"/>
    <w:rsid w:val="00550590"/>
    <w:rsid w:val="00570AA2"/>
    <w:rsid w:val="005F2913"/>
    <w:rsid w:val="006113A4"/>
    <w:rsid w:val="006E64ED"/>
    <w:rsid w:val="00753B85"/>
    <w:rsid w:val="00756017"/>
    <w:rsid w:val="00756EC6"/>
    <w:rsid w:val="00757E69"/>
    <w:rsid w:val="00784D30"/>
    <w:rsid w:val="00785397"/>
    <w:rsid w:val="007B48B3"/>
    <w:rsid w:val="00835539"/>
    <w:rsid w:val="00844D7C"/>
    <w:rsid w:val="008832B1"/>
    <w:rsid w:val="00890CDC"/>
    <w:rsid w:val="008B0107"/>
    <w:rsid w:val="008D13E4"/>
    <w:rsid w:val="008D6856"/>
    <w:rsid w:val="00903D5A"/>
    <w:rsid w:val="0092298F"/>
    <w:rsid w:val="009779FE"/>
    <w:rsid w:val="0098226C"/>
    <w:rsid w:val="0098302D"/>
    <w:rsid w:val="0098394F"/>
    <w:rsid w:val="009E2841"/>
    <w:rsid w:val="00A04E5B"/>
    <w:rsid w:val="00A205C8"/>
    <w:rsid w:val="00A20B83"/>
    <w:rsid w:val="00A375BE"/>
    <w:rsid w:val="00A66270"/>
    <w:rsid w:val="00A90652"/>
    <w:rsid w:val="00A9714B"/>
    <w:rsid w:val="00B36198"/>
    <w:rsid w:val="00B502C0"/>
    <w:rsid w:val="00B51B0C"/>
    <w:rsid w:val="00B557D4"/>
    <w:rsid w:val="00B57EF5"/>
    <w:rsid w:val="00B63BB6"/>
    <w:rsid w:val="00BD029A"/>
    <w:rsid w:val="00BF4A9F"/>
    <w:rsid w:val="00BF7BE7"/>
    <w:rsid w:val="00C22179"/>
    <w:rsid w:val="00CE0DC4"/>
    <w:rsid w:val="00D22332"/>
    <w:rsid w:val="00D31EBF"/>
    <w:rsid w:val="00D32DF9"/>
    <w:rsid w:val="00D401F5"/>
    <w:rsid w:val="00D83F81"/>
    <w:rsid w:val="00D961A0"/>
    <w:rsid w:val="00E1171F"/>
    <w:rsid w:val="00E1561C"/>
    <w:rsid w:val="00E51714"/>
    <w:rsid w:val="00EA29BC"/>
    <w:rsid w:val="00EC23D3"/>
    <w:rsid w:val="00EE5787"/>
    <w:rsid w:val="00F00519"/>
    <w:rsid w:val="00F23583"/>
    <w:rsid w:val="00F367E7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05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0590"/>
    <w:rPr>
      <w:color w:val="800080"/>
      <w:u w:val="single"/>
    </w:rPr>
  </w:style>
  <w:style w:type="paragraph" w:customStyle="1" w:styleId="xl65">
    <w:name w:val="xl6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0590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5059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5059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5059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lang w:eastAsia="ru-RU"/>
    </w:rPr>
  </w:style>
  <w:style w:type="paragraph" w:styleId="ab">
    <w:name w:val="Body Text"/>
    <w:basedOn w:val="a"/>
    <w:link w:val="ac"/>
    <w:rsid w:val="000B4F52"/>
    <w:pPr>
      <w:suppressAutoHyphens w:val="0"/>
      <w:spacing w:after="0"/>
      <w:jc w:val="left"/>
    </w:pPr>
    <w:rPr>
      <w:rFonts w:ascii="Arial" w:hAnsi="Arial"/>
      <w:i/>
      <w:kern w:val="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B4F52"/>
    <w:rPr>
      <w:rFonts w:ascii="Arial" w:eastAsia="Times New Roman" w:hAnsi="Arial" w:cs="Times New Roman"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05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0590"/>
    <w:rPr>
      <w:color w:val="800080"/>
      <w:u w:val="single"/>
    </w:rPr>
  </w:style>
  <w:style w:type="paragraph" w:customStyle="1" w:styleId="xl65">
    <w:name w:val="xl6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0590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5059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5059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5059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lang w:eastAsia="ru-RU"/>
    </w:rPr>
  </w:style>
  <w:style w:type="paragraph" w:styleId="ab">
    <w:name w:val="Body Text"/>
    <w:basedOn w:val="a"/>
    <w:link w:val="ac"/>
    <w:rsid w:val="000B4F52"/>
    <w:pPr>
      <w:suppressAutoHyphens w:val="0"/>
      <w:spacing w:after="0"/>
      <w:jc w:val="left"/>
    </w:pPr>
    <w:rPr>
      <w:rFonts w:ascii="Arial" w:hAnsi="Arial"/>
      <w:i/>
      <w:kern w:val="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B4F52"/>
    <w:rPr>
      <w:rFonts w:ascii="Arial" w:eastAsia="Times New Roman" w:hAnsi="Arial" w:cs="Times New Roman"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1742-9173-4E8D-B3AF-72FA867C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64</cp:revision>
  <cp:lastPrinted>2024-10-14T10:45:00Z</cp:lastPrinted>
  <dcterms:created xsi:type="dcterms:W3CDTF">2020-01-29T05:32:00Z</dcterms:created>
  <dcterms:modified xsi:type="dcterms:W3CDTF">2024-10-14T10:45:00Z</dcterms:modified>
</cp:coreProperties>
</file>